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910" w:rsidRPr="00320910" w:rsidRDefault="00320910" w:rsidP="00320910">
      <w:pPr>
        <w:spacing w:before="100" w:beforeAutospacing="1" w:after="100" w:afterAutospacing="1" w:line="240" w:lineRule="auto"/>
        <w:outlineLvl w:val="0"/>
        <w:rPr>
          <w:rFonts w:ascii="Arial" w:eastAsia="Times New Roman" w:hAnsi="Arial" w:cs="Arial"/>
          <w:b/>
          <w:bCs/>
          <w:color w:val="000000"/>
          <w:kern w:val="36"/>
          <w:sz w:val="48"/>
          <w:szCs w:val="48"/>
          <w:lang/>
        </w:rPr>
      </w:pPr>
      <w:r w:rsidRPr="00320910">
        <w:rPr>
          <w:rFonts w:ascii="Arial" w:eastAsia="Times New Roman" w:hAnsi="Arial" w:cs="Arial"/>
          <w:b/>
          <w:bCs/>
          <w:color w:val="000000"/>
          <w:kern w:val="36"/>
          <w:sz w:val="48"/>
          <w:szCs w:val="48"/>
          <w:lang/>
        </w:rPr>
        <w:t xml:space="preserve">Top 10 Ways to Use </w:t>
      </w:r>
      <w:proofErr w:type="spellStart"/>
      <w:r w:rsidRPr="00320910">
        <w:rPr>
          <w:rFonts w:ascii="Arial" w:eastAsia="Times New Roman" w:hAnsi="Arial" w:cs="Arial"/>
          <w:b/>
          <w:bCs/>
          <w:color w:val="000000"/>
          <w:kern w:val="36"/>
          <w:sz w:val="48"/>
          <w:szCs w:val="48"/>
          <w:lang/>
        </w:rPr>
        <w:t>Wordle's</w:t>
      </w:r>
      <w:proofErr w:type="spellEnd"/>
      <w:r w:rsidRPr="00320910">
        <w:rPr>
          <w:rFonts w:ascii="Arial" w:eastAsia="Times New Roman" w:hAnsi="Arial" w:cs="Arial"/>
          <w:b/>
          <w:bCs/>
          <w:color w:val="000000"/>
          <w:kern w:val="36"/>
          <w:sz w:val="48"/>
          <w:szCs w:val="48"/>
          <w:lang/>
        </w:rPr>
        <w:t xml:space="preserve"> Word Clouds for Classroom Lessons</w:t>
      </w:r>
    </w:p>
    <w:p w:rsidR="00320910" w:rsidRPr="00320910" w:rsidRDefault="00320910" w:rsidP="00320910">
      <w:pPr>
        <w:spacing w:after="0" w:line="240" w:lineRule="auto"/>
        <w:rPr>
          <w:rFonts w:ascii="Arial" w:eastAsia="Times New Roman" w:hAnsi="Arial" w:cs="Arial"/>
          <w:color w:val="000000"/>
          <w:szCs w:val="24"/>
          <w:lang/>
        </w:rPr>
      </w:pPr>
      <w:r w:rsidRPr="00320910">
        <w:rPr>
          <w:rFonts w:ascii="Arial" w:eastAsia="Times New Roman" w:hAnsi="Arial" w:cs="Arial"/>
          <w:color w:val="000000"/>
          <w:szCs w:val="24"/>
          <w:lang/>
        </w:rPr>
        <w:t>Article by </w:t>
      </w:r>
      <w:hyperlink r:id="rId5" w:history="1">
        <w:r w:rsidRPr="00320910">
          <w:rPr>
            <w:rFonts w:ascii="Arial" w:eastAsia="Times New Roman" w:hAnsi="Arial" w:cs="Arial"/>
            <w:color w:val="0000FF"/>
            <w:szCs w:val="24"/>
            <w:u w:val="single"/>
            <w:lang/>
          </w:rPr>
          <w:t>Jonathan Wylie</w:t>
        </w:r>
      </w:hyperlink>
      <w:r w:rsidRPr="00320910">
        <w:rPr>
          <w:rFonts w:ascii="Arial" w:eastAsia="Times New Roman" w:hAnsi="Arial" w:cs="Arial"/>
          <w:color w:val="000000"/>
          <w:szCs w:val="24"/>
          <w:lang/>
        </w:rPr>
        <w:t xml:space="preserve"> (8,286 </w:t>
      </w:r>
      <w:proofErr w:type="gramStart"/>
      <w:r w:rsidRPr="00320910">
        <w:rPr>
          <w:rFonts w:ascii="Arial" w:eastAsia="Times New Roman" w:hAnsi="Arial" w:cs="Arial"/>
          <w:color w:val="000000"/>
          <w:szCs w:val="24"/>
          <w:lang/>
        </w:rPr>
        <w:t xml:space="preserve">pts </w:t>
      </w:r>
      <w:proofErr w:type="gramEnd"/>
      <w:r>
        <w:rPr>
          <w:rFonts w:ascii="Arial" w:eastAsia="Times New Roman" w:hAnsi="Arial" w:cs="Arial"/>
          <w:noProof/>
          <w:color w:val="000000"/>
          <w:szCs w:val="24"/>
        </w:rPr>
        <w:drawing>
          <wp:inline distT="0" distB="0" distL="0" distR="0">
            <wp:extent cx="66675" cy="161925"/>
            <wp:effectExtent l="19050" t="0" r="9525" b="0"/>
            <wp:docPr id="1" name="Picture 1" descr="http://s.brighthub.com/s/images/BHMono_gra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righthub.com/s/images/BHMono_gray.gif"/>
                    <pic:cNvPicPr>
                      <a:picLocks noChangeAspect="1" noChangeArrowheads="1"/>
                    </pic:cNvPicPr>
                  </pic:nvPicPr>
                  <pic:blipFill>
                    <a:blip r:embed="rId6"/>
                    <a:srcRect/>
                    <a:stretch>
                      <a:fillRect/>
                    </a:stretch>
                  </pic:blipFill>
                  <pic:spPr bwMode="auto">
                    <a:xfrm>
                      <a:off x="0" y="0"/>
                      <a:ext cx="66675" cy="161925"/>
                    </a:xfrm>
                    <a:prstGeom prst="rect">
                      <a:avLst/>
                    </a:prstGeom>
                    <a:noFill/>
                    <a:ln w="9525">
                      <a:noFill/>
                      <a:miter lim="800000"/>
                      <a:headEnd/>
                      <a:tailEnd/>
                    </a:ln>
                  </pic:spPr>
                </pic:pic>
              </a:graphicData>
            </a:graphic>
          </wp:inline>
        </w:drawing>
      </w:r>
      <w:r w:rsidRPr="00320910">
        <w:rPr>
          <w:rFonts w:ascii="Arial" w:eastAsia="Times New Roman" w:hAnsi="Arial" w:cs="Arial"/>
          <w:color w:val="000000"/>
          <w:szCs w:val="24"/>
          <w:lang/>
        </w:rPr>
        <w:t xml:space="preserve">) </w:t>
      </w:r>
      <w:r w:rsidRPr="00320910">
        <w:rPr>
          <w:rFonts w:ascii="Arial" w:eastAsia="Times New Roman" w:hAnsi="Arial" w:cs="Arial"/>
          <w:color w:val="000000"/>
          <w:szCs w:val="24"/>
          <w:lang/>
        </w:rPr>
        <w:br/>
        <w:t xml:space="preserve">Edited &amp; published by </w:t>
      </w:r>
      <w:hyperlink r:id="rId7" w:history="1">
        <w:proofErr w:type="spellStart"/>
        <w:r w:rsidRPr="00320910">
          <w:rPr>
            <w:rFonts w:ascii="Arial" w:eastAsia="Times New Roman" w:hAnsi="Arial" w:cs="Arial"/>
            <w:color w:val="0000FF"/>
            <w:szCs w:val="24"/>
            <w:u w:val="single"/>
            <w:lang/>
          </w:rPr>
          <w:t>ElizabethWistrom</w:t>
        </w:r>
        <w:proofErr w:type="spellEnd"/>
      </w:hyperlink>
      <w:r w:rsidRPr="00320910">
        <w:rPr>
          <w:rFonts w:ascii="Arial" w:eastAsia="Times New Roman" w:hAnsi="Arial" w:cs="Arial"/>
          <w:color w:val="000000"/>
          <w:szCs w:val="24"/>
          <w:lang/>
        </w:rPr>
        <w:t xml:space="preserve"> (10,122 pts </w:t>
      </w:r>
      <w:r>
        <w:rPr>
          <w:rFonts w:ascii="Arial" w:eastAsia="Times New Roman" w:hAnsi="Arial" w:cs="Arial"/>
          <w:noProof/>
          <w:color w:val="000000"/>
          <w:szCs w:val="24"/>
        </w:rPr>
        <w:drawing>
          <wp:inline distT="0" distB="0" distL="0" distR="0">
            <wp:extent cx="66675" cy="161925"/>
            <wp:effectExtent l="19050" t="0" r="9525" b="0"/>
            <wp:docPr id="2" name="Picture 2" descr="http://s.brighthub.com/s/images/BHMono_yell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righthub.com/s/images/BHMono_yellow.gif"/>
                    <pic:cNvPicPr>
                      <a:picLocks noChangeAspect="1" noChangeArrowheads="1"/>
                    </pic:cNvPicPr>
                  </pic:nvPicPr>
                  <pic:blipFill>
                    <a:blip r:embed="rId8"/>
                    <a:srcRect/>
                    <a:stretch>
                      <a:fillRect/>
                    </a:stretch>
                  </pic:blipFill>
                  <pic:spPr bwMode="auto">
                    <a:xfrm>
                      <a:off x="0" y="0"/>
                      <a:ext cx="66675" cy="161925"/>
                    </a:xfrm>
                    <a:prstGeom prst="rect">
                      <a:avLst/>
                    </a:prstGeom>
                    <a:noFill/>
                    <a:ln w="9525">
                      <a:noFill/>
                      <a:miter lim="800000"/>
                      <a:headEnd/>
                      <a:tailEnd/>
                    </a:ln>
                  </pic:spPr>
                </pic:pic>
              </a:graphicData>
            </a:graphic>
          </wp:inline>
        </w:drawing>
      </w:r>
      <w:r w:rsidRPr="00320910">
        <w:rPr>
          <w:rFonts w:ascii="Arial" w:eastAsia="Times New Roman" w:hAnsi="Arial" w:cs="Arial"/>
          <w:color w:val="000000"/>
          <w:szCs w:val="24"/>
          <w:lang/>
        </w:rPr>
        <w:t xml:space="preserve">) on Mar 8, 2010 </w:t>
      </w:r>
    </w:p>
    <w:p w:rsidR="00320910" w:rsidRPr="00320910" w:rsidRDefault="00320910" w:rsidP="00320910">
      <w:pPr>
        <w:spacing w:after="0" w:line="240" w:lineRule="auto"/>
        <w:rPr>
          <w:rFonts w:ascii="Arial" w:eastAsia="Times New Roman" w:hAnsi="Arial" w:cs="Arial"/>
          <w:color w:val="000000"/>
          <w:szCs w:val="24"/>
          <w:lang/>
        </w:rPr>
      </w:pPr>
      <w:hyperlink r:id="rId9" w:history="1">
        <w:r w:rsidRPr="00320910">
          <w:rPr>
            <w:rFonts w:ascii="Arial" w:eastAsia="Times New Roman" w:hAnsi="Arial" w:cs="Arial"/>
            <w:color w:val="0000FF"/>
            <w:szCs w:val="24"/>
            <w:u w:val="single"/>
            <w:lang/>
          </w:rPr>
          <w:t>Tell a friend</w:t>
        </w:r>
      </w:hyperlink>
      <w:r w:rsidRPr="00320910">
        <w:rPr>
          <w:rFonts w:ascii="Arial" w:eastAsia="Times New Roman" w:hAnsi="Arial" w:cs="Arial"/>
          <w:color w:val="000000"/>
          <w:szCs w:val="24"/>
          <w:lang/>
        </w:rPr>
        <w:t xml:space="preserve"> </w:t>
      </w:r>
    </w:p>
    <w:p w:rsidR="00320910" w:rsidRPr="00320910" w:rsidRDefault="00320910" w:rsidP="00320910">
      <w:pPr>
        <w:spacing w:after="0" w:line="240" w:lineRule="auto"/>
        <w:rPr>
          <w:rFonts w:ascii="Arial" w:eastAsia="Times New Roman" w:hAnsi="Arial" w:cs="Arial"/>
          <w:color w:val="000000"/>
          <w:szCs w:val="24"/>
          <w:lang/>
        </w:rPr>
      </w:pPr>
      <w:r w:rsidRPr="00320910">
        <w:rPr>
          <w:rFonts w:ascii="Arial" w:eastAsia="Times New Roman" w:hAnsi="Arial" w:cs="Arial"/>
          <w:color w:val="000000"/>
          <w:szCs w:val="24"/>
          <w:lang/>
        </w:rPr>
        <w:t xml:space="preserve">Share </w:t>
      </w:r>
    </w:p>
    <w:p w:rsidR="00320910" w:rsidRPr="00320910" w:rsidRDefault="00320910" w:rsidP="00320910">
      <w:pPr>
        <w:spacing w:after="0" w:line="240" w:lineRule="auto"/>
        <w:rPr>
          <w:rFonts w:ascii="Arial" w:eastAsia="Times New Roman" w:hAnsi="Arial" w:cs="Arial"/>
          <w:color w:val="000000"/>
          <w:szCs w:val="24"/>
          <w:lang/>
        </w:rPr>
      </w:pPr>
      <w:hyperlink r:id="rId10" w:anchor="comments" w:history="1">
        <w:r w:rsidRPr="00320910">
          <w:rPr>
            <w:rFonts w:ascii="Arial" w:eastAsia="Times New Roman" w:hAnsi="Arial" w:cs="Arial"/>
            <w:color w:val="0000FF"/>
            <w:szCs w:val="24"/>
            <w:u w:val="single"/>
            <w:lang/>
          </w:rPr>
          <w:t>8 comments</w:t>
        </w:r>
      </w:hyperlink>
      <w:r w:rsidRPr="00320910">
        <w:rPr>
          <w:rFonts w:ascii="Arial" w:eastAsia="Times New Roman" w:hAnsi="Arial" w:cs="Arial"/>
          <w:color w:val="000000"/>
          <w:szCs w:val="24"/>
          <w:lang/>
        </w:rPr>
        <w:t xml:space="preserve"> </w:t>
      </w:r>
    </w:p>
    <w:p w:rsidR="00320910" w:rsidRPr="00320910" w:rsidRDefault="00320910" w:rsidP="00320910">
      <w:pPr>
        <w:spacing w:after="0" w:line="240" w:lineRule="auto"/>
        <w:rPr>
          <w:rFonts w:ascii="Arial" w:eastAsia="Times New Roman" w:hAnsi="Arial" w:cs="Arial"/>
          <w:color w:val="000000"/>
          <w:szCs w:val="24"/>
          <w:lang/>
        </w:rPr>
      </w:pPr>
      <w:hyperlink r:id="rId11" w:history="1">
        <w:r w:rsidRPr="00320910">
          <w:rPr>
            <w:rFonts w:ascii="Arial" w:eastAsia="Times New Roman" w:hAnsi="Arial" w:cs="Arial"/>
            <w:color w:val="0000FF"/>
            <w:szCs w:val="24"/>
            <w:u w:val="single"/>
            <w:lang/>
          </w:rPr>
          <w:t>Flag this article</w:t>
        </w:r>
      </w:hyperlink>
      <w:r w:rsidRPr="00320910">
        <w:rPr>
          <w:rFonts w:ascii="Arial" w:eastAsia="Times New Roman" w:hAnsi="Arial" w:cs="Arial"/>
          <w:color w:val="000000"/>
          <w:szCs w:val="24"/>
          <w:lang/>
        </w:rPr>
        <w:t xml:space="preserve"> </w:t>
      </w:r>
    </w:p>
    <w:p w:rsidR="00320910" w:rsidRPr="00320910" w:rsidRDefault="00320910" w:rsidP="00320910">
      <w:pPr>
        <w:spacing w:before="100" w:beforeAutospacing="1" w:after="100" w:afterAutospacing="1" w:line="240" w:lineRule="auto"/>
        <w:rPr>
          <w:rFonts w:ascii="Arial" w:eastAsia="Times New Roman" w:hAnsi="Arial" w:cs="Arial"/>
          <w:color w:val="000000"/>
          <w:szCs w:val="24"/>
          <w:lang/>
        </w:rPr>
      </w:pPr>
      <w:r w:rsidRPr="00320910">
        <w:rPr>
          <w:rFonts w:ascii="Arial" w:eastAsia="Times New Roman" w:hAnsi="Arial" w:cs="Arial"/>
          <w:color w:val="000000"/>
          <w:szCs w:val="24"/>
          <w:lang/>
        </w:rPr>
        <w:t xml:space="preserve">Wordle.net is becoming one of the most used new technology tools for teachers. It is free, and versatile enough to be used in any area of the curriculum. This article contains ten of the best ideas for </w:t>
      </w:r>
      <w:proofErr w:type="spellStart"/>
      <w:r w:rsidRPr="00320910">
        <w:rPr>
          <w:rFonts w:ascii="Arial" w:eastAsia="Times New Roman" w:hAnsi="Arial" w:cs="Arial"/>
          <w:color w:val="000000"/>
          <w:szCs w:val="24"/>
          <w:lang/>
        </w:rPr>
        <w:t>Wordle</w:t>
      </w:r>
      <w:proofErr w:type="spellEnd"/>
      <w:r w:rsidRPr="00320910">
        <w:rPr>
          <w:rFonts w:ascii="Arial" w:eastAsia="Times New Roman" w:hAnsi="Arial" w:cs="Arial"/>
          <w:color w:val="000000"/>
          <w:szCs w:val="24"/>
          <w:lang/>
        </w:rPr>
        <w:t xml:space="preserve"> lessons in the classroom.</w:t>
      </w:r>
    </w:p>
    <w:p w:rsidR="00320910" w:rsidRPr="00320910" w:rsidRDefault="00320910" w:rsidP="00320910">
      <w:pPr>
        <w:spacing w:before="100" w:beforeAutospacing="1" w:after="100" w:afterAutospacing="1" w:line="240" w:lineRule="auto"/>
        <w:rPr>
          <w:rFonts w:ascii="Arial" w:eastAsia="Times New Roman" w:hAnsi="Arial" w:cs="Arial"/>
          <w:color w:val="000000"/>
          <w:szCs w:val="24"/>
          <w:lang/>
        </w:rPr>
      </w:pPr>
      <w:r w:rsidRPr="00320910">
        <w:rPr>
          <w:rFonts w:ascii="Arial" w:eastAsia="Times New Roman" w:hAnsi="Arial" w:cs="Arial"/>
          <w:color w:val="000000"/>
          <w:szCs w:val="24"/>
          <w:lang/>
        </w:rPr>
        <w:pict/>
      </w:r>
      <w:r w:rsidRPr="00320910">
        <w:rPr>
          <w:rFonts w:ascii="Arial" w:eastAsia="Times New Roman" w:hAnsi="Arial" w:cs="Arial"/>
          <w:color w:val="000000"/>
          <w:szCs w:val="24"/>
          <w:lang/>
        </w:rPr>
        <w:t xml:space="preserve">Believe it or not, incorporating </w:t>
      </w:r>
      <w:proofErr w:type="spellStart"/>
      <w:r w:rsidRPr="00320910">
        <w:rPr>
          <w:rFonts w:ascii="Arial" w:eastAsia="Times New Roman" w:hAnsi="Arial" w:cs="Arial"/>
          <w:color w:val="000000"/>
          <w:szCs w:val="24"/>
          <w:lang/>
        </w:rPr>
        <w:t>Wordle</w:t>
      </w:r>
      <w:proofErr w:type="spellEnd"/>
      <w:r w:rsidRPr="00320910">
        <w:rPr>
          <w:rFonts w:ascii="Arial" w:eastAsia="Times New Roman" w:hAnsi="Arial" w:cs="Arial"/>
          <w:color w:val="000000"/>
          <w:szCs w:val="24"/>
          <w:lang/>
        </w:rPr>
        <w:t xml:space="preserve"> lessons into your classroom routines is quick and easy! Below, you will find a list of ideas you can use in your classroom - today!</w:t>
      </w:r>
    </w:p>
    <w:p w:rsidR="00320910" w:rsidRPr="00320910" w:rsidRDefault="00320910" w:rsidP="00320910">
      <w:pPr>
        <w:spacing w:before="100" w:beforeAutospacing="1" w:after="100" w:afterAutospacing="1" w:line="240" w:lineRule="auto"/>
        <w:outlineLvl w:val="1"/>
        <w:rPr>
          <w:rFonts w:ascii="Arial" w:eastAsia="Times New Roman" w:hAnsi="Arial" w:cs="Arial"/>
          <w:b/>
          <w:bCs/>
          <w:color w:val="000000"/>
          <w:sz w:val="36"/>
          <w:szCs w:val="36"/>
          <w:lang/>
        </w:rPr>
      </w:pPr>
      <w:r w:rsidRPr="00320910">
        <w:rPr>
          <w:rFonts w:ascii="Arial" w:eastAsia="Times New Roman" w:hAnsi="Arial" w:cs="Arial"/>
          <w:b/>
          <w:bCs/>
          <w:color w:val="000000"/>
          <w:sz w:val="36"/>
          <w:szCs w:val="36"/>
          <w:lang/>
        </w:rPr>
        <w:t>Lesson Ideas</w:t>
      </w:r>
    </w:p>
    <w:p w:rsidR="00320910" w:rsidRPr="00320910" w:rsidRDefault="00320910" w:rsidP="00320910">
      <w:pPr>
        <w:spacing w:before="100" w:beforeAutospacing="1" w:after="100" w:afterAutospacing="1" w:line="240" w:lineRule="auto"/>
        <w:rPr>
          <w:rFonts w:ascii="Arial" w:eastAsia="Times New Roman" w:hAnsi="Arial" w:cs="Arial"/>
          <w:color w:val="000000"/>
          <w:szCs w:val="24"/>
          <w:lang/>
        </w:rPr>
      </w:pPr>
      <w:r w:rsidRPr="00320910">
        <w:rPr>
          <w:rFonts w:ascii="Arial" w:eastAsia="Times New Roman" w:hAnsi="Arial" w:cs="Arial"/>
          <w:color w:val="000000"/>
          <w:szCs w:val="24"/>
          <w:lang/>
        </w:rPr>
        <w:t xml:space="preserve">1. </w:t>
      </w:r>
      <w:r w:rsidRPr="00320910">
        <w:rPr>
          <w:rFonts w:ascii="Arial" w:eastAsia="Times New Roman" w:hAnsi="Arial" w:cs="Arial"/>
          <w:b/>
          <w:bCs/>
          <w:color w:val="000000"/>
          <w:szCs w:val="24"/>
          <w:u w:val="single"/>
          <w:lang/>
        </w:rPr>
        <w:t>Personal Narratives</w:t>
      </w:r>
      <w:r w:rsidRPr="00320910">
        <w:rPr>
          <w:rFonts w:ascii="Arial" w:eastAsia="Times New Roman" w:hAnsi="Arial" w:cs="Arial"/>
          <w:color w:val="000000"/>
          <w:szCs w:val="24"/>
          <w:lang/>
        </w:rPr>
        <w:t xml:space="preserve">: Write, or copy and paste, a personal narrative into </w:t>
      </w:r>
      <w:proofErr w:type="spellStart"/>
      <w:r w:rsidRPr="00320910">
        <w:rPr>
          <w:rFonts w:ascii="Arial" w:eastAsia="Times New Roman" w:hAnsi="Arial" w:cs="Arial"/>
          <w:color w:val="000000"/>
          <w:szCs w:val="24"/>
          <w:lang/>
        </w:rPr>
        <w:t>Wordle</w:t>
      </w:r>
      <w:proofErr w:type="spellEnd"/>
      <w:r w:rsidRPr="00320910">
        <w:rPr>
          <w:rFonts w:ascii="Arial" w:eastAsia="Times New Roman" w:hAnsi="Arial" w:cs="Arial"/>
          <w:color w:val="000000"/>
          <w:szCs w:val="24"/>
          <w:lang/>
        </w:rPr>
        <w:t xml:space="preserve">. Students will be able to see what is important to their peers from the words that are produced from the </w:t>
      </w:r>
      <w:proofErr w:type="spellStart"/>
      <w:r w:rsidRPr="00320910">
        <w:rPr>
          <w:rFonts w:ascii="Arial" w:eastAsia="Times New Roman" w:hAnsi="Arial" w:cs="Arial"/>
          <w:color w:val="000000"/>
          <w:szCs w:val="24"/>
          <w:lang/>
        </w:rPr>
        <w:t>Wordle</w:t>
      </w:r>
      <w:proofErr w:type="spellEnd"/>
      <w:r w:rsidRPr="00320910">
        <w:rPr>
          <w:rFonts w:ascii="Arial" w:eastAsia="Times New Roman" w:hAnsi="Arial" w:cs="Arial"/>
          <w:color w:val="000000"/>
          <w:szCs w:val="24"/>
          <w:lang/>
        </w:rPr>
        <w:t xml:space="preserve"> word clouds. Compare the words that are used most often by boys, or girls, by age group, or by class/grade level. These </w:t>
      </w:r>
      <w:proofErr w:type="spellStart"/>
      <w:r w:rsidRPr="00320910">
        <w:rPr>
          <w:rFonts w:ascii="Arial" w:eastAsia="Times New Roman" w:hAnsi="Arial" w:cs="Arial"/>
          <w:color w:val="000000"/>
          <w:szCs w:val="24"/>
          <w:lang/>
        </w:rPr>
        <w:t>Wordle</w:t>
      </w:r>
      <w:proofErr w:type="spellEnd"/>
      <w:r w:rsidRPr="00320910">
        <w:rPr>
          <w:rFonts w:ascii="Arial" w:eastAsia="Times New Roman" w:hAnsi="Arial" w:cs="Arial"/>
          <w:color w:val="000000"/>
          <w:szCs w:val="24"/>
          <w:lang/>
        </w:rPr>
        <w:t xml:space="preserve"> lessons make great displays outside a classroom.</w:t>
      </w:r>
    </w:p>
    <w:p w:rsidR="00320910" w:rsidRPr="00320910" w:rsidRDefault="00320910" w:rsidP="00320910">
      <w:pPr>
        <w:spacing w:before="100" w:beforeAutospacing="1" w:after="100" w:afterAutospacing="1" w:line="240" w:lineRule="auto"/>
        <w:rPr>
          <w:rFonts w:ascii="Arial" w:eastAsia="Times New Roman" w:hAnsi="Arial" w:cs="Arial"/>
          <w:color w:val="000000"/>
          <w:szCs w:val="24"/>
          <w:lang/>
        </w:rPr>
      </w:pPr>
      <w:r w:rsidRPr="00320910">
        <w:rPr>
          <w:rFonts w:ascii="Arial" w:eastAsia="Times New Roman" w:hAnsi="Arial" w:cs="Arial"/>
          <w:color w:val="000000"/>
          <w:szCs w:val="24"/>
          <w:lang/>
        </w:rPr>
        <w:t xml:space="preserve">2. </w:t>
      </w:r>
      <w:r w:rsidRPr="00320910">
        <w:rPr>
          <w:rFonts w:ascii="Arial" w:eastAsia="Times New Roman" w:hAnsi="Arial" w:cs="Arial"/>
          <w:b/>
          <w:bCs/>
          <w:color w:val="000000"/>
          <w:szCs w:val="24"/>
          <w:u w:val="single"/>
          <w:lang/>
        </w:rPr>
        <w:t>Famous Speeches</w:t>
      </w:r>
      <w:r w:rsidRPr="00320910">
        <w:rPr>
          <w:rFonts w:ascii="Arial" w:eastAsia="Times New Roman" w:hAnsi="Arial" w:cs="Arial"/>
          <w:color w:val="000000"/>
          <w:szCs w:val="24"/>
          <w:lang/>
        </w:rPr>
        <w:t xml:space="preserve">: Enter the text of a famous historical speech into </w:t>
      </w:r>
      <w:proofErr w:type="spellStart"/>
      <w:r w:rsidRPr="00320910">
        <w:rPr>
          <w:rFonts w:ascii="Arial" w:eastAsia="Times New Roman" w:hAnsi="Arial" w:cs="Arial"/>
          <w:color w:val="000000"/>
          <w:szCs w:val="24"/>
          <w:lang/>
        </w:rPr>
        <w:t>Wordle</w:t>
      </w:r>
      <w:proofErr w:type="spellEnd"/>
      <w:r w:rsidRPr="00320910">
        <w:rPr>
          <w:rFonts w:ascii="Arial" w:eastAsia="Times New Roman" w:hAnsi="Arial" w:cs="Arial"/>
          <w:color w:val="000000"/>
          <w:szCs w:val="24"/>
          <w:lang/>
        </w:rPr>
        <w:t xml:space="preserve">. Analyze the results by looking at the most commonly used words, or even the words that are not used. What does this tell us about the orator and their intentions? Go to </w:t>
      </w:r>
      <w:hyperlink r:id="rId12" w:tgtFrame="_blank" w:history="1">
        <w:r w:rsidRPr="00320910">
          <w:rPr>
            <w:rFonts w:ascii="Arial" w:eastAsia="Times New Roman" w:hAnsi="Arial" w:cs="Arial"/>
            <w:color w:val="0000FF"/>
            <w:szCs w:val="24"/>
            <w:u w:val="single"/>
            <w:lang/>
          </w:rPr>
          <w:t>http://www.historyplace.com/speeches/previous.htm</w:t>
        </w:r>
      </w:hyperlink>
      <w:r w:rsidRPr="00320910">
        <w:rPr>
          <w:rFonts w:ascii="Arial" w:eastAsia="Times New Roman" w:hAnsi="Arial" w:cs="Arial"/>
          <w:color w:val="000000"/>
          <w:szCs w:val="24"/>
          <w:lang/>
        </w:rPr>
        <w:t xml:space="preserve"> or </w:t>
      </w:r>
      <w:hyperlink r:id="rId13" w:tgtFrame="_blank" w:history="1">
        <w:r w:rsidRPr="00320910">
          <w:rPr>
            <w:rFonts w:ascii="Arial" w:eastAsia="Times New Roman" w:hAnsi="Arial" w:cs="Arial"/>
            <w:color w:val="0000FF"/>
            <w:szCs w:val="24"/>
            <w:u w:val="single"/>
            <w:lang/>
          </w:rPr>
          <w:t>http://www.americanrhetoric.com/top100speechesall.html</w:t>
        </w:r>
      </w:hyperlink>
      <w:r w:rsidRPr="00320910">
        <w:rPr>
          <w:rFonts w:ascii="Arial" w:eastAsia="Times New Roman" w:hAnsi="Arial" w:cs="Arial"/>
          <w:color w:val="000000"/>
          <w:szCs w:val="24"/>
          <w:lang/>
        </w:rPr>
        <w:t xml:space="preserve"> for a list of historical speeches you may want to get started with.</w:t>
      </w:r>
    </w:p>
    <w:p w:rsidR="00320910" w:rsidRPr="00320910" w:rsidRDefault="00320910" w:rsidP="00320910">
      <w:pPr>
        <w:spacing w:before="100" w:beforeAutospacing="1" w:after="100" w:afterAutospacing="1" w:line="240" w:lineRule="auto"/>
        <w:rPr>
          <w:rFonts w:ascii="Arial" w:eastAsia="Times New Roman" w:hAnsi="Arial" w:cs="Arial"/>
          <w:color w:val="000000"/>
          <w:szCs w:val="24"/>
          <w:lang/>
        </w:rPr>
      </w:pPr>
      <w:r w:rsidRPr="00320910">
        <w:rPr>
          <w:rFonts w:ascii="Arial" w:eastAsia="Times New Roman" w:hAnsi="Arial" w:cs="Arial"/>
          <w:color w:val="000000"/>
          <w:szCs w:val="24"/>
          <w:lang/>
        </w:rPr>
        <w:t xml:space="preserve">3. </w:t>
      </w:r>
      <w:r w:rsidRPr="00320910">
        <w:rPr>
          <w:rFonts w:ascii="Arial" w:eastAsia="Times New Roman" w:hAnsi="Arial" w:cs="Arial"/>
          <w:b/>
          <w:bCs/>
          <w:color w:val="000000"/>
          <w:szCs w:val="24"/>
          <w:u w:val="single"/>
          <w:lang/>
        </w:rPr>
        <w:t xml:space="preserve">Create a </w:t>
      </w:r>
      <w:proofErr w:type="spellStart"/>
      <w:r w:rsidRPr="00320910">
        <w:rPr>
          <w:rFonts w:ascii="Arial" w:eastAsia="Times New Roman" w:hAnsi="Arial" w:cs="Arial"/>
          <w:b/>
          <w:bCs/>
          <w:color w:val="000000"/>
          <w:szCs w:val="24"/>
          <w:u w:val="single"/>
          <w:lang/>
        </w:rPr>
        <w:t>Wordle</w:t>
      </w:r>
      <w:proofErr w:type="spellEnd"/>
      <w:r w:rsidRPr="00320910">
        <w:rPr>
          <w:rFonts w:ascii="Arial" w:eastAsia="Times New Roman" w:hAnsi="Arial" w:cs="Arial"/>
          <w:b/>
          <w:bCs/>
          <w:color w:val="000000"/>
          <w:szCs w:val="24"/>
          <w:u w:val="single"/>
          <w:lang/>
        </w:rPr>
        <w:t xml:space="preserve"> Gift</w:t>
      </w:r>
      <w:r w:rsidRPr="00320910">
        <w:rPr>
          <w:rFonts w:ascii="Arial" w:eastAsia="Times New Roman" w:hAnsi="Arial" w:cs="Arial"/>
          <w:color w:val="000000"/>
          <w:szCs w:val="24"/>
          <w:lang/>
        </w:rPr>
        <w:t xml:space="preserve">: Mother's Day, Father's Day, </w:t>
      </w:r>
      <w:hyperlink r:id="rId14" w:tgtFrame="_new" w:history="1">
        <w:r w:rsidRPr="00320910">
          <w:rPr>
            <w:rFonts w:ascii="Arial" w:eastAsia="Times New Roman" w:hAnsi="Arial" w:cs="Arial"/>
            <w:color w:val="3399CC"/>
            <w:szCs w:val="24"/>
            <w:u w:val="single"/>
            <w:lang/>
          </w:rPr>
          <w:t>Grandparent's</w:t>
        </w:r>
      </w:hyperlink>
      <w:r w:rsidRPr="00320910">
        <w:rPr>
          <w:rFonts w:ascii="Arial" w:eastAsia="Times New Roman" w:hAnsi="Arial" w:cs="Arial"/>
          <w:color w:val="000000"/>
          <w:szCs w:val="24"/>
          <w:lang/>
        </w:rPr>
        <w:t xml:space="preserve"> Day, or even Teacher Appreciation Day, can all be celebrated with </w:t>
      </w:r>
      <w:proofErr w:type="spellStart"/>
      <w:r w:rsidRPr="00320910">
        <w:rPr>
          <w:rFonts w:ascii="Arial" w:eastAsia="Times New Roman" w:hAnsi="Arial" w:cs="Arial"/>
          <w:color w:val="000000"/>
          <w:szCs w:val="24"/>
          <w:lang/>
        </w:rPr>
        <w:t>Wordle</w:t>
      </w:r>
      <w:proofErr w:type="spellEnd"/>
      <w:r w:rsidRPr="00320910">
        <w:rPr>
          <w:rFonts w:ascii="Arial" w:eastAsia="Times New Roman" w:hAnsi="Arial" w:cs="Arial"/>
          <w:color w:val="000000"/>
          <w:szCs w:val="24"/>
          <w:lang/>
        </w:rPr>
        <w:t xml:space="preserve">. Input your favorite adjectives for your chosen person, generate the word cloud, and add it to a greeting card, poster, calendar, or whatever else you choose. Remember, </w:t>
      </w:r>
      <w:proofErr w:type="spellStart"/>
      <w:r w:rsidRPr="00320910">
        <w:rPr>
          <w:rFonts w:ascii="Arial" w:eastAsia="Times New Roman" w:hAnsi="Arial" w:cs="Arial"/>
          <w:color w:val="000000"/>
          <w:szCs w:val="24"/>
          <w:lang/>
        </w:rPr>
        <w:t>Wordle</w:t>
      </w:r>
      <w:proofErr w:type="spellEnd"/>
      <w:r w:rsidRPr="00320910">
        <w:rPr>
          <w:rFonts w:ascii="Arial" w:eastAsia="Times New Roman" w:hAnsi="Arial" w:cs="Arial"/>
          <w:color w:val="000000"/>
          <w:szCs w:val="24"/>
          <w:lang/>
        </w:rPr>
        <w:t xml:space="preserve"> clouds can be downloaded as JPEGS or PNGS if you take a screenshot of your word cloud and save it to your computer, (command+shift+4 on a Mac will give you the option of saving a </w:t>
      </w:r>
      <w:proofErr w:type="spellStart"/>
      <w:r w:rsidRPr="00320910">
        <w:rPr>
          <w:rFonts w:ascii="Arial" w:eastAsia="Times New Roman" w:hAnsi="Arial" w:cs="Arial"/>
          <w:color w:val="000000"/>
          <w:szCs w:val="24"/>
          <w:lang/>
        </w:rPr>
        <w:t>selcted</w:t>
      </w:r>
      <w:proofErr w:type="spellEnd"/>
      <w:r w:rsidRPr="00320910">
        <w:rPr>
          <w:rFonts w:ascii="Arial" w:eastAsia="Times New Roman" w:hAnsi="Arial" w:cs="Arial"/>
          <w:color w:val="000000"/>
          <w:szCs w:val="24"/>
          <w:lang/>
        </w:rPr>
        <w:t xml:space="preserve"> portion of your screen).</w:t>
      </w:r>
    </w:p>
    <w:p w:rsidR="00320910" w:rsidRPr="00320910" w:rsidRDefault="00320910" w:rsidP="00320910">
      <w:pPr>
        <w:spacing w:before="100" w:beforeAutospacing="1" w:after="100" w:afterAutospacing="1" w:line="240" w:lineRule="auto"/>
        <w:rPr>
          <w:rFonts w:ascii="Arial" w:eastAsia="Times New Roman" w:hAnsi="Arial" w:cs="Arial"/>
          <w:color w:val="000000"/>
          <w:szCs w:val="24"/>
          <w:lang/>
        </w:rPr>
      </w:pPr>
      <w:r w:rsidRPr="00320910">
        <w:rPr>
          <w:rFonts w:ascii="Arial" w:eastAsia="Times New Roman" w:hAnsi="Arial" w:cs="Arial"/>
          <w:color w:val="000000"/>
          <w:szCs w:val="24"/>
          <w:lang/>
        </w:rPr>
        <w:t xml:space="preserve">4. </w:t>
      </w:r>
      <w:r w:rsidRPr="00320910">
        <w:rPr>
          <w:rFonts w:ascii="Arial" w:eastAsia="Times New Roman" w:hAnsi="Arial" w:cs="Arial"/>
          <w:b/>
          <w:bCs/>
          <w:color w:val="000000"/>
          <w:szCs w:val="24"/>
          <w:u w:val="single"/>
          <w:lang/>
        </w:rPr>
        <w:t>Classroom Polls</w:t>
      </w:r>
      <w:r w:rsidRPr="00320910">
        <w:rPr>
          <w:rFonts w:ascii="Arial" w:eastAsia="Times New Roman" w:hAnsi="Arial" w:cs="Arial"/>
          <w:color w:val="000000"/>
          <w:szCs w:val="24"/>
          <w:lang/>
        </w:rPr>
        <w:t xml:space="preserve">: Instead of your traditional bar graph or pictograph, try using </w:t>
      </w:r>
      <w:proofErr w:type="spellStart"/>
      <w:r w:rsidRPr="00320910">
        <w:rPr>
          <w:rFonts w:ascii="Arial" w:eastAsia="Times New Roman" w:hAnsi="Arial" w:cs="Arial"/>
          <w:color w:val="000000"/>
          <w:szCs w:val="24"/>
          <w:lang/>
        </w:rPr>
        <w:t>Wordle</w:t>
      </w:r>
      <w:proofErr w:type="spellEnd"/>
      <w:r w:rsidRPr="00320910">
        <w:rPr>
          <w:rFonts w:ascii="Arial" w:eastAsia="Times New Roman" w:hAnsi="Arial" w:cs="Arial"/>
          <w:color w:val="000000"/>
          <w:szCs w:val="24"/>
          <w:lang/>
        </w:rPr>
        <w:t xml:space="preserve"> to organize your data. What is the favorite </w:t>
      </w:r>
      <w:hyperlink r:id="rId15" w:tgtFrame="_new" w:history="1">
        <w:r w:rsidRPr="00320910">
          <w:rPr>
            <w:rFonts w:ascii="Arial" w:eastAsia="Times New Roman" w:hAnsi="Arial" w:cs="Arial"/>
            <w:color w:val="3399CC"/>
            <w:szCs w:val="24"/>
            <w:u w:val="single"/>
            <w:lang/>
          </w:rPr>
          <w:t>color</w:t>
        </w:r>
      </w:hyperlink>
      <w:r w:rsidRPr="00320910">
        <w:rPr>
          <w:rFonts w:ascii="Arial" w:eastAsia="Times New Roman" w:hAnsi="Arial" w:cs="Arial"/>
          <w:color w:val="000000"/>
          <w:szCs w:val="24"/>
          <w:lang/>
        </w:rPr>
        <w:t xml:space="preserve"> in your class? Have all students take turns at entering their favorite color in to </w:t>
      </w:r>
      <w:proofErr w:type="spellStart"/>
      <w:r w:rsidRPr="00320910">
        <w:rPr>
          <w:rFonts w:ascii="Arial" w:eastAsia="Times New Roman" w:hAnsi="Arial" w:cs="Arial"/>
          <w:color w:val="000000"/>
          <w:szCs w:val="24"/>
          <w:lang/>
        </w:rPr>
        <w:t>Wordle</w:t>
      </w:r>
      <w:proofErr w:type="spellEnd"/>
      <w:r w:rsidRPr="00320910">
        <w:rPr>
          <w:rFonts w:ascii="Arial" w:eastAsia="Times New Roman" w:hAnsi="Arial" w:cs="Arial"/>
          <w:color w:val="000000"/>
          <w:szCs w:val="24"/>
          <w:lang/>
        </w:rPr>
        <w:t xml:space="preserve"> and generate the resulting cloud. </w:t>
      </w:r>
      <w:r w:rsidRPr="00320910">
        <w:rPr>
          <w:rFonts w:ascii="Arial" w:eastAsia="Times New Roman" w:hAnsi="Arial" w:cs="Arial"/>
          <w:color w:val="000000"/>
          <w:szCs w:val="24"/>
          <w:lang/>
        </w:rPr>
        <w:lastRenderedPageBreak/>
        <w:t>Bigger words = more popular colors. Repeat with ice cream flavors, pets, family members, etc.</w:t>
      </w:r>
    </w:p>
    <w:p w:rsidR="00320910" w:rsidRPr="00320910" w:rsidRDefault="00320910" w:rsidP="00320910">
      <w:pPr>
        <w:spacing w:before="100" w:beforeAutospacing="1" w:after="100" w:afterAutospacing="1" w:line="240" w:lineRule="auto"/>
        <w:rPr>
          <w:rFonts w:ascii="Arial" w:eastAsia="Times New Roman" w:hAnsi="Arial" w:cs="Arial"/>
          <w:color w:val="000000"/>
          <w:szCs w:val="24"/>
          <w:lang/>
        </w:rPr>
      </w:pPr>
      <w:r w:rsidRPr="00320910">
        <w:rPr>
          <w:rFonts w:ascii="Arial" w:eastAsia="Times New Roman" w:hAnsi="Arial" w:cs="Arial"/>
          <w:color w:val="000000"/>
          <w:szCs w:val="24"/>
          <w:lang/>
        </w:rPr>
        <w:t xml:space="preserve">5. </w:t>
      </w:r>
      <w:r w:rsidRPr="00320910">
        <w:rPr>
          <w:rFonts w:ascii="Arial" w:eastAsia="Times New Roman" w:hAnsi="Arial" w:cs="Arial"/>
          <w:b/>
          <w:bCs/>
          <w:color w:val="000000"/>
          <w:szCs w:val="24"/>
          <w:u w:val="single"/>
          <w:lang/>
        </w:rPr>
        <w:t>Compare and Contrast</w:t>
      </w:r>
      <w:r w:rsidRPr="00320910">
        <w:rPr>
          <w:rFonts w:ascii="Arial" w:eastAsia="Times New Roman" w:hAnsi="Arial" w:cs="Arial"/>
          <w:color w:val="000000"/>
          <w:szCs w:val="24"/>
          <w:lang/>
        </w:rPr>
        <w:t xml:space="preserve">: Use </w:t>
      </w:r>
      <w:proofErr w:type="spellStart"/>
      <w:r w:rsidRPr="00320910">
        <w:rPr>
          <w:rFonts w:ascii="Arial" w:eastAsia="Times New Roman" w:hAnsi="Arial" w:cs="Arial"/>
          <w:color w:val="000000"/>
          <w:szCs w:val="24"/>
          <w:lang/>
        </w:rPr>
        <w:t>Wordle</w:t>
      </w:r>
      <w:proofErr w:type="spellEnd"/>
      <w:r w:rsidRPr="00320910">
        <w:rPr>
          <w:rFonts w:ascii="Arial" w:eastAsia="Times New Roman" w:hAnsi="Arial" w:cs="Arial"/>
          <w:color w:val="000000"/>
          <w:szCs w:val="24"/>
          <w:lang/>
        </w:rPr>
        <w:t xml:space="preserve"> as a </w:t>
      </w:r>
      <w:hyperlink r:id="rId16" w:tgtFrame="_blank" w:history="1">
        <w:r w:rsidRPr="00320910">
          <w:rPr>
            <w:rFonts w:ascii="Arial" w:eastAsia="Times New Roman" w:hAnsi="Arial" w:cs="Arial"/>
            <w:color w:val="0000FF"/>
            <w:szCs w:val="24"/>
            <w:u w:val="single"/>
            <w:lang/>
          </w:rPr>
          <w:t>compare and contrast</w:t>
        </w:r>
      </w:hyperlink>
      <w:r w:rsidRPr="00320910">
        <w:rPr>
          <w:rFonts w:ascii="Arial" w:eastAsia="Times New Roman" w:hAnsi="Arial" w:cs="Arial"/>
          <w:color w:val="000000"/>
          <w:szCs w:val="24"/>
          <w:lang/>
        </w:rPr>
        <w:t xml:space="preserve"> tool. Compare and contrast the word clouds of two or more students' writing, famous speeches, song lyrics, news reports, book reviews or whatever else you may need to compare in your classroom studies.</w:t>
      </w:r>
    </w:p>
    <w:p w:rsidR="00320910" w:rsidRPr="00320910" w:rsidRDefault="00320910" w:rsidP="00320910">
      <w:pPr>
        <w:spacing w:before="100" w:beforeAutospacing="1" w:after="100" w:afterAutospacing="1" w:line="240" w:lineRule="auto"/>
        <w:rPr>
          <w:rFonts w:ascii="Arial" w:eastAsia="Times New Roman" w:hAnsi="Arial" w:cs="Arial"/>
          <w:color w:val="000000"/>
          <w:szCs w:val="24"/>
          <w:lang/>
        </w:rPr>
      </w:pPr>
      <w:r w:rsidRPr="00320910">
        <w:rPr>
          <w:rFonts w:ascii="Arial" w:eastAsia="Times New Roman" w:hAnsi="Arial" w:cs="Arial"/>
          <w:color w:val="000000"/>
          <w:szCs w:val="24"/>
          <w:lang/>
        </w:rPr>
        <w:t xml:space="preserve">6. </w:t>
      </w:r>
      <w:r w:rsidRPr="00320910">
        <w:rPr>
          <w:rFonts w:ascii="Arial" w:eastAsia="Times New Roman" w:hAnsi="Arial" w:cs="Arial"/>
          <w:b/>
          <w:bCs/>
          <w:color w:val="000000"/>
          <w:szCs w:val="24"/>
          <w:u w:val="single"/>
          <w:lang/>
        </w:rPr>
        <w:t>Student Profiles</w:t>
      </w:r>
      <w:r w:rsidRPr="00320910">
        <w:rPr>
          <w:rFonts w:ascii="Arial" w:eastAsia="Times New Roman" w:hAnsi="Arial" w:cs="Arial"/>
          <w:color w:val="000000"/>
          <w:szCs w:val="24"/>
          <w:lang/>
        </w:rPr>
        <w:t xml:space="preserve">: I have done this with PowerPoint before, but recently saw someone do the same with </w:t>
      </w:r>
      <w:proofErr w:type="spellStart"/>
      <w:r w:rsidRPr="00320910">
        <w:rPr>
          <w:rFonts w:ascii="Arial" w:eastAsia="Times New Roman" w:hAnsi="Arial" w:cs="Arial"/>
          <w:color w:val="000000"/>
          <w:szCs w:val="24"/>
          <w:lang/>
        </w:rPr>
        <w:t>Wordle</w:t>
      </w:r>
      <w:proofErr w:type="spellEnd"/>
      <w:r w:rsidRPr="00320910">
        <w:rPr>
          <w:rFonts w:ascii="Arial" w:eastAsia="Times New Roman" w:hAnsi="Arial" w:cs="Arial"/>
          <w:color w:val="000000"/>
          <w:szCs w:val="24"/>
          <w:lang/>
        </w:rPr>
        <w:t xml:space="preserve"> lessons. Have all students in your class write a few positive adjectives about each of their classmates anonymously. Compile all the </w:t>
      </w:r>
      <w:hyperlink r:id="rId17" w:tgtFrame="_new" w:history="1">
        <w:r w:rsidRPr="00320910">
          <w:rPr>
            <w:rFonts w:ascii="Arial" w:eastAsia="Times New Roman" w:hAnsi="Arial" w:cs="Arial"/>
            <w:color w:val="3399CC"/>
            <w:szCs w:val="24"/>
            <w:u w:val="single"/>
            <w:lang/>
          </w:rPr>
          <w:t>papers</w:t>
        </w:r>
      </w:hyperlink>
      <w:r w:rsidRPr="00320910">
        <w:rPr>
          <w:rFonts w:ascii="Arial" w:eastAsia="Times New Roman" w:hAnsi="Arial" w:cs="Arial"/>
          <w:color w:val="000000"/>
          <w:szCs w:val="24"/>
          <w:lang/>
        </w:rPr>
        <w:t xml:space="preserve">, input the adjectives for each student into </w:t>
      </w:r>
      <w:proofErr w:type="spellStart"/>
      <w:r w:rsidRPr="00320910">
        <w:rPr>
          <w:rFonts w:ascii="Arial" w:eastAsia="Times New Roman" w:hAnsi="Arial" w:cs="Arial"/>
          <w:color w:val="000000"/>
          <w:szCs w:val="24"/>
          <w:lang/>
        </w:rPr>
        <w:t>Wordle</w:t>
      </w:r>
      <w:proofErr w:type="spellEnd"/>
      <w:r w:rsidRPr="00320910">
        <w:rPr>
          <w:rFonts w:ascii="Arial" w:eastAsia="Times New Roman" w:hAnsi="Arial" w:cs="Arial"/>
          <w:color w:val="000000"/>
          <w:szCs w:val="24"/>
          <w:lang/>
        </w:rPr>
        <w:t>, and generate a student profile word cloud to give back to the student. Children always enjoy this positive feedback exercise, and it can be a great end of year activity to take home from the last day of school.</w:t>
      </w:r>
    </w:p>
    <w:p w:rsidR="00320910" w:rsidRPr="00320910" w:rsidRDefault="00320910" w:rsidP="00320910">
      <w:pPr>
        <w:spacing w:before="100" w:beforeAutospacing="1" w:after="100" w:afterAutospacing="1" w:line="240" w:lineRule="auto"/>
        <w:rPr>
          <w:rFonts w:ascii="Arial" w:eastAsia="Times New Roman" w:hAnsi="Arial" w:cs="Arial"/>
          <w:color w:val="000000"/>
          <w:szCs w:val="24"/>
          <w:lang/>
        </w:rPr>
      </w:pPr>
      <w:r w:rsidRPr="00320910">
        <w:rPr>
          <w:rFonts w:ascii="Arial" w:eastAsia="Times New Roman" w:hAnsi="Arial" w:cs="Arial"/>
          <w:color w:val="000000"/>
          <w:szCs w:val="24"/>
          <w:lang/>
        </w:rPr>
        <w:t xml:space="preserve">7. </w:t>
      </w:r>
      <w:r w:rsidRPr="00320910">
        <w:rPr>
          <w:rFonts w:ascii="Arial" w:eastAsia="Times New Roman" w:hAnsi="Arial" w:cs="Arial"/>
          <w:b/>
          <w:bCs/>
          <w:color w:val="000000"/>
          <w:szCs w:val="24"/>
          <w:u w:val="single"/>
          <w:lang/>
        </w:rPr>
        <w:t>Current Affairs Analysis</w:t>
      </w:r>
      <w:r w:rsidRPr="00320910">
        <w:rPr>
          <w:rFonts w:ascii="Arial" w:eastAsia="Times New Roman" w:hAnsi="Arial" w:cs="Arial"/>
          <w:color w:val="000000"/>
          <w:szCs w:val="24"/>
          <w:lang/>
        </w:rPr>
        <w:t xml:space="preserve">: Copy and paste a news story into </w:t>
      </w:r>
      <w:proofErr w:type="spellStart"/>
      <w:r w:rsidRPr="00320910">
        <w:rPr>
          <w:rFonts w:ascii="Arial" w:eastAsia="Times New Roman" w:hAnsi="Arial" w:cs="Arial"/>
          <w:color w:val="000000"/>
          <w:szCs w:val="24"/>
          <w:lang/>
        </w:rPr>
        <w:t>Wordle</w:t>
      </w:r>
      <w:proofErr w:type="spellEnd"/>
      <w:r w:rsidRPr="00320910">
        <w:rPr>
          <w:rFonts w:ascii="Arial" w:eastAsia="Times New Roman" w:hAnsi="Arial" w:cs="Arial"/>
          <w:color w:val="000000"/>
          <w:szCs w:val="24"/>
          <w:lang/>
        </w:rPr>
        <w:t xml:space="preserve">. What could the story have been about? Can you guess what the headline would have been? Where could have it taken place? These questions and more make this </w:t>
      </w:r>
      <w:proofErr w:type="gramStart"/>
      <w:r w:rsidRPr="00320910">
        <w:rPr>
          <w:rFonts w:ascii="Arial" w:eastAsia="Times New Roman" w:hAnsi="Arial" w:cs="Arial"/>
          <w:color w:val="000000"/>
          <w:szCs w:val="24"/>
          <w:lang/>
        </w:rPr>
        <w:t>a worthy discussion exercise</w:t>
      </w:r>
      <w:proofErr w:type="gramEnd"/>
      <w:r w:rsidRPr="00320910">
        <w:rPr>
          <w:rFonts w:ascii="Arial" w:eastAsia="Times New Roman" w:hAnsi="Arial" w:cs="Arial"/>
          <w:color w:val="000000"/>
          <w:szCs w:val="24"/>
          <w:lang/>
        </w:rPr>
        <w:t>.</w:t>
      </w:r>
    </w:p>
    <w:p w:rsidR="00320910" w:rsidRPr="00320910" w:rsidRDefault="00320910" w:rsidP="00320910">
      <w:pPr>
        <w:spacing w:before="100" w:beforeAutospacing="1" w:after="100" w:afterAutospacing="1" w:line="240" w:lineRule="auto"/>
        <w:rPr>
          <w:rFonts w:ascii="Arial" w:eastAsia="Times New Roman" w:hAnsi="Arial" w:cs="Arial"/>
          <w:color w:val="000000"/>
          <w:szCs w:val="24"/>
          <w:lang/>
        </w:rPr>
      </w:pPr>
      <w:r w:rsidRPr="00320910">
        <w:rPr>
          <w:rFonts w:ascii="Arial" w:eastAsia="Times New Roman" w:hAnsi="Arial" w:cs="Arial"/>
          <w:color w:val="000000"/>
          <w:szCs w:val="24"/>
          <w:lang/>
        </w:rPr>
        <w:t xml:space="preserve">8. </w:t>
      </w:r>
      <w:proofErr w:type="spellStart"/>
      <w:r w:rsidRPr="00320910">
        <w:rPr>
          <w:rFonts w:ascii="Arial" w:eastAsia="Times New Roman" w:hAnsi="Arial" w:cs="Arial"/>
          <w:b/>
          <w:bCs/>
          <w:color w:val="000000"/>
          <w:szCs w:val="24"/>
          <w:u w:val="single"/>
          <w:lang/>
        </w:rPr>
        <w:t>Wordle</w:t>
      </w:r>
      <w:proofErr w:type="spellEnd"/>
      <w:r w:rsidRPr="00320910">
        <w:rPr>
          <w:rFonts w:ascii="Arial" w:eastAsia="Times New Roman" w:hAnsi="Arial" w:cs="Arial"/>
          <w:b/>
          <w:bCs/>
          <w:color w:val="000000"/>
          <w:szCs w:val="24"/>
          <w:u w:val="single"/>
          <w:lang/>
        </w:rPr>
        <w:t xml:space="preserve"> Word Walls</w:t>
      </w:r>
      <w:r w:rsidRPr="00320910">
        <w:rPr>
          <w:rFonts w:ascii="Arial" w:eastAsia="Times New Roman" w:hAnsi="Arial" w:cs="Arial"/>
          <w:color w:val="000000"/>
          <w:szCs w:val="24"/>
          <w:lang/>
        </w:rPr>
        <w:t xml:space="preserve">: Brighten up your </w:t>
      </w:r>
      <w:hyperlink r:id="rId18" w:tgtFrame="_blank" w:history="1">
        <w:r w:rsidRPr="00320910">
          <w:rPr>
            <w:rFonts w:ascii="Arial" w:eastAsia="Times New Roman" w:hAnsi="Arial" w:cs="Arial"/>
            <w:color w:val="0000FF"/>
            <w:szCs w:val="24"/>
            <w:u w:val="single"/>
            <w:lang/>
          </w:rPr>
          <w:t>word walls</w:t>
        </w:r>
      </w:hyperlink>
      <w:r w:rsidRPr="00320910">
        <w:rPr>
          <w:rFonts w:ascii="Arial" w:eastAsia="Times New Roman" w:hAnsi="Arial" w:cs="Arial"/>
          <w:color w:val="000000"/>
          <w:szCs w:val="24"/>
          <w:lang/>
        </w:rPr>
        <w:t xml:space="preserve"> with </w:t>
      </w:r>
      <w:proofErr w:type="spellStart"/>
      <w:r w:rsidRPr="00320910">
        <w:rPr>
          <w:rFonts w:ascii="Arial" w:eastAsia="Times New Roman" w:hAnsi="Arial" w:cs="Arial"/>
          <w:color w:val="000000"/>
          <w:szCs w:val="24"/>
          <w:lang/>
        </w:rPr>
        <w:t>Wordle</w:t>
      </w:r>
      <w:proofErr w:type="spellEnd"/>
      <w:r w:rsidRPr="00320910">
        <w:rPr>
          <w:rFonts w:ascii="Arial" w:eastAsia="Times New Roman" w:hAnsi="Arial" w:cs="Arial"/>
          <w:color w:val="000000"/>
          <w:szCs w:val="24"/>
          <w:lang/>
        </w:rPr>
        <w:t xml:space="preserve"> lessons. Students can brainstorm synonyms, antonyms, or definitions for their list of vocabulary words. Add your word clouds to your existing word wall work to help stimulate those higher thinking skills in your students. Keep a tally of the targeted vocabulary words that the children use in speech on a daily basis, and them to a </w:t>
      </w:r>
      <w:proofErr w:type="spellStart"/>
      <w:r w:rsidRPr="00320910">
        <w:rPr>
          <w:rFonts w:ascii="Arial" w:eastAsia="Times New Roman" w:hAnsi="Arial" w:cs="Arial"/>
          <w:color w:val="000000"/>
          <w:szCs w:val="24"/>
          <w:lang/>
        </w:rPr>
        <w:t>Wordle</w:t>
      </w:r>
      <w:proofErr w:type="spellEnd"/>
      <w:r w:rsidRPr="00320910">
        <w:rPr>
          <w:rFonts w:ascii="Arial" w:eastAsia="Times New Roman" w:hAnsi="Arial" w:cs="Arial"/>
          <w:color w:val="000000"/>
          <w:szCs w:val="24"/>
          <w:lang/>
        </w:rPr>
        <w:t xml:space="preserve"> cloud to show which are used most often.</w:t>
      </w:r>
    </w:p>
    <w:p w:rsidR="00320910" w:rsidRPr="00320910" w:rsidRDefault="00320910" w:rsidP="00320910">
      <w:pPr>
        <w:spacing w:before="100" w:beforeAutospacing="1" w:after="100" w:afterAutospacing="1" w:line="240" w:lineRule="auto"/>
        <w:rPr>
          <w:rFonts w:ascii="Arial" w:eastAsia="Times New Roman" w:hAnsi="Arial" w:cs="Arial"/>
          <w:color w:val="000000"/>
          <w:szCs w:val="24"/>
          <w:lang/>
        </w:rPr>
      </w:pPr>
      <w:r w:rsidRPr="00320910">
        <w:rPr>
          <w:rFonts w:ascii="Arial" w:eastAsia="Times New Roman" w:hAnsi="Arial" w:cs="Arial"/>
          <w:color w:val="000000"/>
          <w:szCs w:val="24"/>
          <w:lang/>
        </w:rPr>
        <w:t xml:space="preserve">9. </w:t>
      </w:r>
      <w:r w:rsidRPr="00320910">
        <w:rPr>
          <w:rFonts w:ascii="Arial" w:eastAsia="Times New Roman" w:hAnsi="Arial" w:cs="Arial"/>
          <w:b/>
          <w:bCs/>
          <w:color w:val="000000"/>
          <w:szCs w:val="24"/>
          <w:u w:val="single"/>
          <w:lang/>
        </w:rPr>
        <w:t>Unit Review/Preview Posters</w:t>
      </w:r>
      <w:r w:rsidRPr="00320910">
        <w:rPr>
          <w:rFonts w:ascii="Arial" w:eastAsia="Times New Roman" w:hAnsi="Arial" w:cs="Arial"/>
          <w:color w:val="000000"/>
          <w:szCs w:val="24"/>
          <w:lang/>
        </w:rPr>
        <w:t xml:space="preserve">: Students can create </w:t>
      </w:r>
      <w:hyperlink r:id="rId19" w:tgtFrame="_blank" w:history="1">
        <w:r w:rsidRPr="00320910">
          <w:rPr>
            <w:rFonts w:ascii="Arial" w:eastAsia="Times New Roman" w:hAnsi="Arial" w:cs="Arial"/>
            <w:color w:val="0000FF"/>
            <w:szCs w:val="24"/>
            <w:u w:val="single"/>
            <w:lang/>
          </w:rPr>
          <w:t>KWL charts</w:t>
        </w:r>
      </w:hyperlink>
      <w:r w:rsidRPr="00320910">
        <w:rPr>
          <w:rFonts w:ascii="Arial" w:eastAsia="Times New Roman" w:hAnsi="Arial" w:cs="Arial"/>
          <w:color w:val="000000"/>
          <w:szCs w:val="24"/>
          <w:lang/>
        </w:rPr>
        <w:t xml:space="preserve"> on what they would like to learn and find out about a given topic. Alternatively, create word clouds at the end of a unit to summarize the key learning points or vocabulary from a given topic.</w:t>
      </w:r>
    </w:p>
    <w:p w:rsidR="00320910" w:rsidRPr="00320910" w:rsidRDefault="00320910" w:rsidP="00320910">
      <w:pPr>
        <w:spacing w:before="100" w:beforeAutospacing="1" w:after="100" w:afterAutospacing="1" w:line="240" w:lineRule="auto"/>
        <w:rPr>
          <w:rFonts w:ascii="Arial" w:eastAsia="Times New Roman" w:hAnsi="Arial" w:cs="Arial"/>
          <w:color w:val="000000"/>
          <w:szCs w:val="24"/>
          <w:lang/>
        </w:rPr>
      </w:pPr>
      <w:r w:rsidRPr="00320910">
        <w:rPr>
          <w:rFonts w:ascii="Arial" w:eastAsia="Times New Roman" w:hAnsi="Arial" w:cs="Arial"/>
          <w:color w:val="000000"/>
          <w:szCs w:val="24"/>
          <w:lang/>
        </w:rPr>
        <w:t xml:space="preserve">10. </w:t>
      </w:r>
      <w:r w:rsidRPr="00320910">
        <w:rPr>
          <w:rFonts w:ascii="Arial" w:eastAsia="Times New Roman" w:hAnsi="Arial" w:cs="Arial"/>
          <w:b/>
          <w:bCs/>
          <w:color w:val="000000"/>
          <w:szCs w:val="24"/>
          <w:u w:val="single"/>
          <w:lang/>
        </w:rPr>
        <w:t>Historical Document Analysis</w:t>
      </w:r>
      <w:r w:rsidRPr="00320910">
        <w:rPr>
          <w:rFonts w:ascii="Arial" w:eastAsia="Times New Roman" w:hAnsi="Arial" w:cs="Arial"/>
          <w:color w:val="000000"/>
          <w:szCs w:val="24"/>
          <w:lang/>
        </w:rPr>
        <w:t xml:space="preserve">: Have you ever wondered what the Magna </w:t>
      </w:r>
      <w:proofErr w:type="spellStart"/>
      <w:r w:rsidRPr="00320910">
        <w:rPr>
          <w:rFonts w:ascii="Arial" w:eastAsia="Times New Roman" w:hAnsi="Arial" w:cs="Arial"/>
          <w:color w:val="000000"/>
          <w:szCs w:val="24"/>
          <w:lang/>
        </w:rPr>
        <w:t>Carta</w:t>
      </w:r>
      <w:proofErr w:type="spellEnd"/>
      <w:r w:rsidRPr="00320910">
        <w:rPr>
          <w:rFonts w:ascii="Arial" w:eastAsia="Times New Roman" w:hAnsi="Arial" w:cs="Arial"/>
          <w:color w:val="000000"/>
          <w:szCs w:val="24"/>
          <w:lang/>
        </w:rPr>
        <w:t xml:space="preserve"> or Declaration of Independence would look like when pasted into </w:t>
      </w:r>
      <w:proofErr w:type="spellStart"/>
      <w:r w:rsidRPr="00320910">
        <w:rPr>
          <w:rFonts w:ascii="Arial" w:eastAsia="Times New Roman" w:hAnsi="Arial" w:cs="Arial"/>
          <w:color w:val="000000"/>
          <w:szCs w:val="24"/>
          <w:lang/>
        </w:rPr>
        <w:t>Wordle</w:t>
      </w:r>
      <w:proofErr w:type="spellEnd"/>
      <w:r w:rsidRPr="00320910">
        <w:rPr>
          <w:rFonts w:ascii="Arial" w:eastAsia="Times New Roman" w:hAnsi="Arial" w:cs="Arial"/>
          <w:color w:val="000000"/>
          <w:szCs w:val="24"/>
          <w:lang/>
        </w:rPr>
        <w:t>? Try it and see. There will be lots of talking points from the resulting word cloud. What do you predict you will see? What themes can you identify? How does the word cloud fit in with the historical context of the document?</w:t>
      </w:r>
    </w:p>
    <w:p w:rsidR="00FF5137" w:rsidRDefault="00FF5137"/>
    <w:sectPr w:rsidR="00FF5137" w:rsidSect="00FF51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7827D7"/>
    <w:multiLevelType w:val="multilevel"/>
    <w:tmpl w:val="9E9E9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0910"/>
    <w:rsid w:val="00320910"/>
    <w:rsid w:val="00B42C21"/>
    <w:rsid w:val="00FF51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137"/>
  </w:style>
  <w:style w:type="paragraph" w:styleId="Heading1">
    <w:name w:val="heading 1"/>
    <w:basedOn w:val="Normal"/>
    <w:link w:val="Heading1Char"/>
    <w:uiPriority w:val="9"/>
    <w:qFormat/>
    <w:rsid w:val="00320910"/>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link w:val="Heading2Char"/>
    <w:uiPriority w:val="9"/>
    <w:qFormat/>
    <w:rsid w:val="00320910"/>
    <w:pPr>
      <w:spacing w:before="100" w:beforeAutospacing="1" w:after="100" w:afterAutospacing="1" w:line="240" w:lineRule="auto"/>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910"/>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320910"/>
    <w:rPr>
      <w:rFonts w:eastAsia="Times New Roman" w:cs="Times New Roman"/>
      <w:b/>
      <w:bCs/>
      <w:sz w:val="36"/>
      <w:szCs w:val="36"/>
    </w:rPr>
  </w:style>
  <w:style w:type="character" w:styleId="Hyperlink">
    <w:name w:val="Hyperlink"/>
    <w:basedOn w:val="DefaultParagraphFont"/>
    <w:uiPriority w:val="99"/>
    <w:semiHidden/>
    <w:unhideWhenUsed/>
    <w:rsid w:val="00320910"/>
    <w:rPr>
      <w:color w:val="0000FF"/>
      <w:u w:val="single"/>
    </w:rPr>
  </w:style>
  <w:style w:type="paragraph" w:styleId="NormalWeb">
    <w:name w:val="Normal (Web)"/>
    <w:basedOn w:val="Normal"/>
    <w:uiPriority w:val="99"/>
    <w:semiHidden/>
    <w:unhideWhenUsed/>
    <w:rsid w:val="00320910"/>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320910"/>
    <w:rPr>
      <w:b/>
      <w:bCs/>
    </w:rPr>
  </w:style>
  <w:style w:type="character" w:customStyle="1" w:styleId="klink">
    <w:name w:val="klink"/>
    <w:basedOn w:val="DefaultParagraphFont"/>
    <w:rsid w:val="00320910"/>
  </w:style>
  <w:style w:type="paragraph" w:styleId="BalloonText">
    <w:name w:val="Balloon Text"/>
    <w:basedOn w:val="Normal"/>
    <w:link w:val="BalloonTextChar"/>
    <w:uiPriority w:val="99"/>
    <w:semiHidden/>
    <w:unhideWhenUsed/>
    <w:rsid w:val="003209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9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1783770">
      <w:bodyDiv w:val="1"/>
      <w:marLeft w:val="0"/>
      <w:marRight w:val="0"/>
      <w:marTop w:val="0"/>
      <w:marBottom w:val="0"/>
      <w:divBdr>
        <w:top w:val="none" w:sz="0" w:space="0" w:color="auto"/>
        <w:left w:val="none" w:sz="0" w:space="0" w:color="auto"/>
        <w:bottom w:val="none" w:sz="0" w:space="0" w:color="auto"/>
        <w:right w:val="none" w:sz="0" w:space="0" w:color="auto"/>
      </w:divBdr>
      <w:divsChild>
        <w:div w:id="990404175">
          <w:marLeft w:val="0"/>
          <w:marRight w:val="0"/>
          <w:marTop w:val="0"/>
          <w:marBottom w:val="0"/>
          <w:divBdr>
            <w:top w:val="none" w:sz="0" w:space="0" w:color="auto"/>
            <w:left w:val="none" w:sz="0" w:space="0" w:color="auto"/>
            <w:bottom w:val="none" w:sz="0" w:space="0" w:color="auto"/>
            <w:right w:val="none" w:sz="0" w:space="0" w:color="auto"/>
          </w:divBdr>
          <w:divsChild>
            <w:div w:id="896164941">
              <w:marLeft w:val="0"/>
              <w:marRight w:val="0"/>
              <w:marTop w:val="0"/>
              <w:marBottom w:val="0"/>
              <w:divBdr>
                <w:top w:val="none" w:sz="0" w:space="0" w:color="auto"/>
                <w:left w:val="none" w:sz="0" w:space="0" w:color="auto"/>
                <w:bottom w:val="none" w:sz="0" w:space="0" w:color="auto"/>
                <w:right w:val="none" w:sz="0" w:space="0" w:color="auto"/>
              </w:divBdr>
              <w:divsChild>
                <w:div w:id="1097212938">
                  <w:marLeft w:val="0"/>
                  <w:marRight w:val="0"/>
                  <w:marTop w:val="0"/>
                  <w:marBottom w:val="0"/>
                  <w:divBdr>
                    <w:top w:val="none" w:sz="0" w:space="0" w:color="auto"/>
                    <w:left w:val="none" w:sz="0" w:space="0" w:color="auto"/>
                    <w:bottom w:val="none" w:sz="0" w:space="0" w:color="auto"/>
                    <w:right w:val="none" w:sz="0" w:space="0" w:color="auto"/>
                  </w:divBdr>
                  <w:divsChild>
                    <w:div w:id="516384730">
                      <w:marLeft w:val="0"/>
                      <w:marRight w:val="0"/>
                      <w:marTop w:val="0"/>
                      <w:marBottom w:val="0"/>
                      <w:divBdr>
                        <w:top w:val="none" w:sz="0" w:space="0" w:color="auto"/>
                        <w:left w:val="none" w:sz="0" w:space="0" w:color="auto"/>
                        <w:bottom w:val="none" w:sz="0" w:space="0" w:color="auto"/>
                        <w:right w:val="none" w:sz="0" w:space="0" w:color="auto"/>
                      </w:divBdr>
                      <w:divsChild>
                        <w:div w:id="189075759">
                          <w:marLeft w:val="0"/>
                          <w:marRight w:val="0"/>
                          <w:marTop w:val="0"/>
                          <w:marBottom w:val="0"/>
                          <w:divBdr>
                            <w:top w:val="none" w:sz="0" w:space="0" w:color="auto"/>
                            <w:left w:val="none" w:sz="0" w:space="0" w:color="auto"/>
                            <w:bottom w:val="none" w:sz="0" w:space="0" w:color="auto"/>
                            <w:right w:val="none" w:sz="0" w:space="0" w:color="auto"/>
                          </w:divBdr>
                        </w:div>
                        <w:div w:id="905607273">
                          <w:marLeft w:val="0"/>
                          <w:marRight w:val="0"/>
                          <w:marTop w:val="0"/>
                          <w:marBottom w:val="0"/>
                          <w:divBdr>
                            <w:top w:val="none" w:sz="0" w:space="0" w:color="auto"/>
                            <w:left w:val="none" w:sz="0" w:space="0" w:color="auto"/>
                            <w:bottom w:val="none" w:sz="0" w:space="0" w:color="auto"/>
                            <w:right w:val="none" w:sz="0" w:space="0" w:color="auto"/>
                          </w:divBdr>
                        </w:div>
                        <w:div w:id="153104566">
                          <w:marLeft w:val="0"/>
                          <w:marRight w:val="0"/>
                          <w:marTop w:val="0"/>
                          <w:marBottom w:val="0"/>
                          <w:divBdr>
                            <w:top w:val="none" w:sz="0" w:space="0" w:color="auto"/>
                            <w:left w:val="none" w:sz="0" w:space="0" w:color="auto"/>
                            <w:bottom w:val="none" w:sz="0" w:space="0" w:color="auto"/>
                            <w:right w:val="none" w:sz="0" w:space="0" w:color="auto"/>
                          </w:divBdr>
                        </w:div>
                        <w:div w:id="159019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7937">
              <w:marLeft w:val="0"/>
              <w:marRight w:val="0"/>
              <w:marTop w:val="0"/>
              <w:marBottom w:val="0"/>
              <w:divBdr>
                <w:top w:val="none" w:sz="0" w:space="0" w:color="auto"/>
                <w:left w:val="none" w:sz="0" w:space="0" w:color="auto"/>
                <w:bottom w:val="none" w:sz="0" w:space="0" w:color="auto"/>
                <w:right w:val="none" w:sz="0" w:space="0" w:color="auto"/>
              </w:divBdr>
              <w:divsChild>
                <w:div w:id="1965961094">
                  <w:marLeft w:val="0"/>
                  <w:marRight w:val="0"/>
                  <w:marTop w:val="0"/>
                  <w:marBottom w:val="0"/>
                  <w:divBdr>
                    <w:top w:val="none" w:sz="0" w:space="0" w:color="auto"/>
                    <w:left w:val="none" w:sz="0" w:space="0" w:color="auto"/>
                    <w:bottom w:val="none" w:sz="0" w:space="0" w:color="auto"/>
                    <w:right w:val="none" w:sz="0" w:space="0" w:color="auto"/>
                  </w:divBdr>
                </w:div>
                <w:div w:id="115949435">
                  <w:marLeft w:val="0"/>
                  <w:marRight w:val="0"/>
                  <w:marTop w:val="0"/>
                  <w:marBottom w:val="0"/>
                  <w:divBdr>
                    <w:top w:val="none" w:sz="0" w:space="0" w:color="auto"/>
                    <w:left w:val="none" w:sz="0" w:space="0" w:color="auto"/>
                    <w:bottom w:val="none" w:sz="0" w:space="0" w:color="auto"/>
                    <w:right w:val="none" w:sz="0" w:space="0" w:color="auto"/>
                  </w:divBdr>
                </w:div>
                <w:div w:id="1993025098">
                  <w:marLeft w:val="0"/>
                  <w:marRight w:val="0"/>
                  <w:marTop w:val="0"/>
                  <w:marBottom w:val="0"/>
                  <w:divBdr>
                    <w:top w:val="none" w:sz="0" w:space="0" w:color="auto"/>
                    <w:left w:val="none" w:sz="0" w:space="0" w:color="auto"/>
                    <w:bottom w:val="none" w:sz="0" w:space="0" w:color="auto"/>
                    <w:right w:val="none" w:sz="0" w:space="0" w:color="auto"/>
                  </w:divBdr>
                </w:div>
                <w:div w:id="1312174541">
                  <w:marLeft w:val="0"/>
                  <w:marRight w:val="0"/>
                  <w:marTop w:val="0"/>
                  <w:marBottom w:val="0"/>
                  <w:divBdr>
                    <w:top w:val="none" w:sz="0" w:space="0" w:color="auto"/>
                    <w:left w:val="none" w:sz="0" w:space="0" w:color="auto"/>
                    <w:bottom w:val="none" w:sz="0" w:space="0" w:color="auto"/>
                    <w:right w:val="none" w:sz="0" w:space="0" w:color="auto"/>
                  </w:divBdr>
                  <w:divsChild>
                    <w:div w:id="145827918">
                      <w:marLeft w:val="0"/>
                      <w:marRight w:val="0"/>
                      <w:marTop w:val="0"/>
                      <w:marBottom w:val="0"/>
                      <w:divBdr>
                        <w:top w:val="none" w:sz="0" w:space="0" w:color="auto"/>
                        <w:left w:val="none" w:sz="0" w:space="0" w:color="auto"/>
                        <w:bottom w:val="none" w:sz="0" w:space="0" w:color="auto"/>
                        <w:right w:val="none" w:sz="0" w:space="0" w:color="auto"/>
                      </w:divBdr>
                    </w:div>
                    <w:div w:id="1423911931">
                      <w:marLeft w:val="0"/>
                      <w:marRight w:val="0"/>
                      <w:marTop w:val="0"/>
                      <w:marBottom w:val="0"/>
                      <w:divBdr>
                        <w:top w:val="none" w:sz="0" w:space="0" w:color="auto"/>
                        <w:left w:val="none" w:sz="0" w:space="0" w:color="auto"/>
                        <w:bottom w:val="none" w:sz="0" w:space="0" w:color="auto"/>
                        <w:right w:val="none" w:sz="0" w:space="0" w:color="auto"/>
                      </w:divBdr>
                    </w:div>
                    <w:div w:id="9495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www.americanrhetoric.com/top100speechesall.html" TargetMode="External"/><Relationship Id="rId18" Type="http://schemas.openxmlformats.org/officeDocument/2006/relationships/hyperlink" Target="http://www.brighthub.com/education/k-12/articles/7017.aspx"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brighthub.com/members/elizabethwistrom.aspx" TargetMode="External"/><Relationship Id="rId12" Type="http://schemas.openxmlformats.org/officeDocument/2006/relationships/hyperlink" Target="http://www.historyplace.com/speeches/previous.htm" TargetMode="External"/><Relationship Id="rId17" Type="http://schemas.openxmlformats.org/officeDocument/2006/relationships/hyperlink" Target="http://www.brighthub.com/education/k-12/articles/58905.aspx" TargetMode="External"/><Relationship Id="rId2" Type="http://schemas.openxmlformats.org/officeDocument/2006/relationships/styles" Target="styles.xml"/><Relationship Id="rId16" Type="http://schemas.openxmlformats.org/officeDocument/2006/relationships/hyperlink" Target="http://www.brighthub.com/education/homework-tips/articles/51968.aspx"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brighthub.com/education/k-12/articles/58905.aspx?v=problem" TargetMode="External"/><Relationship Id="rId5" Type="http://schemas.openxmlformats.org/officeDocument/2006/relationships/hyperlink" Target="http://www.brighthub.com/members/jonathanwylie.aspx" TargetMode="External"/><Relationship Id="rId15" Type="http://schemas.openxmlformats.org/officeDocument/2006/relationships/hyperlink" Target="http://www.brighthub.com/education/k-12/articles/58905.aspx" TargetMode="External"/><Relationship Id="rId10" Type="http://schemas.openxmlformats.org/officeDocument/2006/relationships/hyperlink" Target="http://www.brighthub.com/education/k-12/articles/58905.aspx" TargetMode="External"/><Relationship Id="rId19" Type="http://schemas.openxmlformats.org/officeDocument/2006/relationships/hyperlink" Target="http://www.brighthub.com/education/k-12/articles/17603.aspx" TargetMode="External"/><Relationship Id="rId4" Type="http://schemas.openxmlformats.org/officeDocument/2006/relationships/webSettings" Target="webSettings.xml"/><Relationship Id="rId9" Type="http://schemas.openxmlformats.org/officeDocument/2006/relationships/hyperlink" Target="http://www.brighthub.com/education/k-12/articles/58905.aspx?v=email" TargetMode="External"/><Relationship Id="rId14" Type="http://schemas.openxmlformats.org/officeDocument/2006/relationships/hyperlink" Target="http://www.brighthub.com/education/k-12/articles/58905.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824</Words>
  <Characters>4699</Characters>
  <Application>Microsoft Office Word</Application>
  <DocSecurity>0</DocSecurity>
  <Lines>39</Lines>
  <Paragraphs>11</Paragraphs>
  <ScaleCrop>false</ScaleCrop>
  <Company/>
  <LinksUpToDate>false</LinksUpToDate>
  <CharactersWithSpaces>5512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helen</cp:lastModifiedBy>
  <cp:revision>1</cp:revision>
  <dcterms:created xsi:type="dcterms:W3CDTF">2010-07-13T13:59:00Z</dcterms:created>
  <dcterms:modified xsi:type="dcterms:W3CDTF">2010-07-13T13:59:00Z</dcterms:modified>
</cp:coreProperties>
</file>